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ind w:left="3048"/>
        <w:rPr>
          <w:rFonts w:ascii="Arial" w:hAnsi="Arial" w:cs="Arial"/>
          <w:sz w:val="24"/>
          <w:szCs w:val="24"/>
        </w:rPr>
      </w:pPr>
      <w:bookmarkStart w:id="0" w:name="page14"/>
      <w:bookmarkEnd w:id="0"/>
      <w:r w:rsidRPr="000C7266">
        <w:rPr>
          <w:rFonts w:ascii="Arial" w:hAnsi="Arial" w:cs="Arial"/>
          <w:b/>
          <w:bCs/>
          <w:sz w:val="24"/>
          <w:szCs w:val="24"/>
        </w:rPr>
        <w:t>SYARAT-SYARAT AM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overflowPunct w:val="0"/>
        <w:autoSpaceDE w:val="0"/>
        <w:autoSpaceDN w:val="0"/>
        <w:adjustRightInd w:val="0"/>
        <w:spacing w:after="0"/>
        <w:ind w:left="8"/>
        <w:jc w:val="both"/>
        <w:rPr>
          <w:rFonts w:ascii="Arial" w:hAnsi="Arial" w:cs="Arial"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Tertakluk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kepada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apa-apa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syarat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khas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ditetapkan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0C7266">
        <w:rPr>
          <w:rFonts w:ascii="Arial" w:hAnsi="Arial" w:cs="Arial"/>
          <w:sz w:val="24"/>
          <w:szCs w:val="24"/>
        </w:rPr>
        <w:t>tempat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lain </w:t>
      </w:r>
      <w:proofErr w:type="spellStart"/>
      <w:r w:rsidRPr="000C7266">
        <w:rPr>
          <w:rFonts w:ascii="Arial" w:hAnsi="Arial" w:cs="Arial"/>
          <w:sz w:val="24"/>
          <w:szCs w:val="24"/>
        </w:rPr>
        <w:t>dalam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pelawaan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ini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7266">
        <w:rPr>
          <w:rFonts w:ascii="Arial" w:hAnsi="Arial" w:cs="Arial"/>
          <w:sz w:val="24"/>
          <w:szCs w:val="24"/>
        </w:rPr>
        <w:t>syarat-syarat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am yang </w:t>
      </w:r>
      <w:proofErr w:type="spellStart"/>
      <w:r w:rsidRPr="000C7266">
        <w:rPr>
          <w:rFonts w:ascii="Arial" w:hAnsi="Arial" w:cs="Arial"/>
          <w:sz w:val="24"/>
          <w:szCs w:val="24"/>
        </w:rPr>
        <w:t>berikut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hendaklah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dipakai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7266">
        <w:rPr>
          <w:rFonts w:ascii="Arial" w:hAnsi="Arial" w:cs="Arial"/>
          <w:sz w:val="24"/>
          <w:szCs w:val="24"/>
        </w:rPr>
        <w:t>melainkan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setakat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mana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syarat-syarat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am </w:t>
      </w:r>
      <w:proofErr w:type="spellStart"/>
      <w:r w:rsidRPr="000C7266">
        <w:rPr>
          <w:rFonts w:ascii="Arial" w:hAnsi="Arial" w:cs="Arial"/>
          <w:sz w:val="24"/>
          <w:szCs w:val="24"/>
        </w:rPr>
        <w:t>itu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ditolak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diubah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dengan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khususnya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oleh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Penyebut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>.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1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KEADAAN BARANG </w:t>
      </w:r>
    </w:p>
    <w:p w:rsidR="000C7266" w:rsidRDefault="000C7266" w:rsidP="000C7266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Semua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barang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dibekalkan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hendaklah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tulen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7266">
        <w:rPr>
          <w:rFonts w:ascii="Arial" w:hAnsi="Arial" w:cs="Arial"/>
          <w:sz w:val="24"/>
          <w:szCs w:val="24"/>
        </w:rPr>
        <w:t>baru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belum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gunakan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1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HARGA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821CC9" w:rsidRDefault="000C7266" w:rsidP="00821CC9">
      <w:pPr>
        <w:pStyle w:val="ListParagraph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821CC9">
        <w:rPr>
          <w:rFonts w:ascii="Arial" w:hAnsi="Arial" w:cs="Arial"/>
          <w:sz w:val="24"/>
          <w:szCs w:val="24"/>
        </w:rPr>
        <w:t>Harga</w:t>
      </w:r>
      <w:proofErr w:type="spellEnd"/>
      <w:r w:rsidRPr="00821CC9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821CC9">
        <w:rPr>
          <w:rFonts w:ascii="Arial" w:hAnsi="Arial" w:cs="Arial"/>
          <w:sz w:val="24"/>
          <w:szCs w:val="24"/>
        </w:rPr>
        <w:t>ditawarkan</w:t>
      </w:r>
      <w:proofErr w:type="spellEnd"/>
      <w:r w:rsidRPr="00821C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21CC9">
        <w:rPr>
          <w:rFonts w:ascii="Arial" w:hAnsi="Arial" w:cs="Arial"/>
          <w:sz w:val="24"/>
          <w:szCs w:val="24"/>
        </w:rPr>
        <w:t>hendaklah</w:t>
      </w:r>
      <w:proofErr w:type="spellEnd"/>
      <w:r w:rsidRPr="00821C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21CC9">
        <w:rPr>
          <w:rFonts w:ascii="Arial" w:hAnsi="Arial" w:cs="Arial"/>
          <w:sz w:val="24"/>
          <w:szCs w:val="24"/>
        </w:rPr>
        <w:t>harga</w:t>
      </w:r>
      <w:proofErr w:type="spellEnd"/>
      <w:r w:rsidRPr="00821C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21CC9">
        <w:rPr>
          <w:rFonts w:ascii="Arial" w:hAnsi="Arial" w:cs="Arial"/>
          <w:sz w:val="24"/>
          <w:szCs w:val="24"/>
        </w:rPr>
        <w:t>bersih</w:t>
      </w:r>
      <w:proofErr w:type="spellEnd"/>
      <w:r w:rsidRPr="00821C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21CC9">
        <w:rPr>
          <w:rFonts w:ascii="Arial" w:hAnsi="Arial" w:cs="Arial"/>
          <w:sz w:val="24"/>
          <w:szCs w:val="24"/>
        </w:rPr>
        <w:t>termasuk</w:t>
      </w:r>
      <w:proofErr w:type="spellEnd"/>
      <w:r w:rsidRPr="00821C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21CC9">
        <w:rPr>
          <w:rFonts w:ascii="Arial" w:hAnsi="Arial" w:cs="Arial"/>
          <w:sz w:val="24"/>
          <w:szCs w:val="24"/>
        </w:rPr>
        <w:t>semua</w:t>
      </w:r>
      <w:proofErr w:type="spellEnd"/>
      <w:r w:rsidRPr="00821C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21CC9">
        <w:rPr>
          <w:rFonts w:ascii="Arial" w:hAnsi="Arial" w:cs="Arial"/>
          <w:sz w:val="24"/>
          <w:szCs w:val="24"/>
        </w:rPr>
        <w:t>diskaun</w:t>
      </w:r>
      <w:proofErr w:type="spellEnd"/>
      <w:r w:rsidRPr="00821C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21CC9">
        <w:rPr>
          <w:rFonts w:ascii="Arial" w:hAnsi="Arial" w:cs="Arial"/>
          <w:sz w:val="24"/>
          <w:szCs w:val="24"/>
        </w:rPr>
        <w:t>dan</w:t>
      </w:r>
      <w:proofErr w:type="spellEnd"/>
      <w:r w:rsidRPr="00821CC9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821CC9">
        <w:rPr>
          <w:rFonts w:ascii="Arial" w:hAnsi="Arial" w:cs="Arial"/>
          <w:sz w:val="24"/>
          <w:szCs w:val="24"/>
        </w:rPr>
        <w:t>kos</w:t>
      </w:r>
      <w:proofErr w:type="spellEnd"/>
      <w:proofErr w:type="gramEnd"/>
      <w:r w:rsidRPr="00821C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21CC9">
        <w:rPr>
          <w:rFonts w:ascii="Arial" w:hAnsi="Arial" w:cs="Arial"/>
          <w:sz w:val="24"/>
          <w:szCs w:val="24"/>
        </w:rPr>
        <w:t>tambahan</w:t>
      </w:r>
      <w:proofErr w:type="spellEnd"/>
      <w:r w:rsidRPr="00821CC9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821CC9">
        <w:rPr>
          <w:rFonts w:ascii="Arial" w:hAnsi="Arial" w:cs="Arial"/>
          <w:sz w:val="24"/>
          <w:szCs w:val="24"/>
        </w:rPr>
        <w:t>berkaitan</w:t>
      </w:r>
      <w:proofErr w:type="spellEnd"/>
      <w:r w:rsidRPr="00821CC9">
        <w:rPr>
          <w:rFonts w:ascii="Arial" w:hAnsi="Arial" w:cs="Arial"/>
          <w:sz w:val="24"/>
          <w:szCs w:val="24"/>
        </w:rPr>
        <w:t xml:space="preserve">. </w:t>
      </w:r>
    </w:p>
    <w:p w:rsidR="00821CC9" w:rsidRPr="00821CC9" w:rsidRDefault="00821CC9" w:rsidP="00821CC9">
      <w:pPr>
        <w:pStyle w:val="ListParagraph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Jika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terdapat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percanggahan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atau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perbezaan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tawaran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harga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diberikan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diantara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harga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dimuatkan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system </w:t>
      </w:r>
      <w:proofErr w:type="spellStart"/>
      <w:r>
        <w:rPr>
          <w:rFonts w:ascii="Arial" w:hAnsi="Arial" w:cs="Arial"/>
          <w:sz w:val="24"/>
          <w:szCs w:val="24"/>
        </w:rPr>
        <w:t>ePerolehan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dokuman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harga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dimuatkan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system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diambil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kira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1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BARANG SETARA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Sebut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boleh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ditawarkan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bagi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barang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setara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sesuai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dengan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syarat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butir-butir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penuh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diberi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Default="00E040E4" w:rsidP="000C7266">
      <w:pPr>
        <w:widowControl w:val="0"/>
        <w:numPr>
          <w:ilvl w:val="0"/>
          <w:numId w:val="1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PERSETUJUAN</w:t>
      </w:r>
    </w:p>
    <w:p w:rsidR="00E040E4" w:rsidRPr="000C7266" w:rsidRDefault="00E040E4" w:rsidP="00E040E4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</w:p>
    <w:p w:rsidR="00E040E4" w:rsidRDefault="00E040E4" w:rsidP="00E040E4">
      <w:pPr>
        <w:pStyle w:val="ListParagraph"/>
        <w:widowControl w:val="0"/>
        <w:numPr>
          <w:ilvl w:val="1"/>
          <w:numId w:val="8"/>
        </w:numPr>
        <w:overflowPunct w:val="0"/>
        <w:autoSpaceDE w:val="0"/>
        <w:autoSpaceDN w:val="0"/>
        <w:adjustRightInd w:val="0"/>
        <w:spacing w:after="0"/>
        <w:ind w:left="1418" w:hanging="851"/>
        <w:jc w:val="both"/>
        <w:rPr>
          <w:rFonts w:ascii="Arial" w:hAnsi="Arial" w:cs="Arial"/>
          <w:sz w:val="24"/>
          <w:szCs w:val="24"/>
        </w:rPr>
      </w:pPr>
      <w:r w:rsidRPr="00E040E4">
        <w:rPr>
          <w:rFonts w:ascii="Arial" w:hAnsi="Arial" w:cs="Arial"/>
          <w:sz w:val="24"/>
          <w:szCs w:val="24"/>
        </w:rPr>
        <w:tab/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Kerajaan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tidak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terikat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untuk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setuju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terima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Sebut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Harga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terendah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atau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mana-mana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Sebut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Harga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dan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juga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tidak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perlu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memberikan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sebarang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alasan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terhadap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mana-mana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Sebut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Harga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0C7266" w:rsidRPr="00E040E4">
        <w:rPr>
          <w:rFonts w:ascii="Arial" w:hAnsi="Arial" w:cs="Arial"/>
          <w:sz w:val="24"/>
          <w:szCs w:val="24"/>
        </w:rPr>
        <w:t>ditolak</w:t>
      </w:r>
      <w:proofErr w:type="spellEnd"/>
      <w:r w:rsidR="000C7266" w:rsidRPr="00E040E4">
        <w:rPr>
          <w:rFonts w:ascii="Arial" w:hAnsi="Arial" w:cs="Arial"/>
          <w:sz w:val="24"/>
          <w:szCs w:val="24"/>
        </w:rPr>
        <w:t>.</w:t>
      </w:r>
    </w:p>
    <w:p w:rsidR="00E040E4" w:rsidRDefault="00E040E4" w:rsidP="00E040E4">
      <w:pPr>
        <w:pStyle w:val="ListParagraph"/>
        <w:widowControl w:val="0"/>
        <w:overflowPunct w:val="0"/>
        <w:autoSpaceDE w:val="0"/>
        <w:autoSpaceDN w:val="0"/>
        <w:adjustRightInd w:val="0"/>
        <w:spacing w:after="0"/>
        <w:ind w:left="1418"/>
        <w:jc w:val="both"/>
        <w:rPr>
          <w:rFonts w:ascii="Arial" w:hAnsi="Arial" w:cs="Arial"/>
          <w:sz w:val="24"/>
          <w:szCs w:val="24"/>
        </w:rPr>
      </w:pPr>
    </w:p>
    <w:p w:rsidR="000C7266" w:rsidRPr="00E040E4" w:rsidRDefault="000C7266" w:rsidP="00E040E4">
      <w:pPr>
        <w:pStyle w:val="ListParagraph"/>
        <w:widowControl w:val="0"/>
        <w:numPr>
          <w:ilvl w:val="1"/>
          <w:numId w:val="8"/>
        </w:numPr>
        <w:overflowPunct w:val="0"/>
        <w:autoSpaceDE w:val="0"/>
        <w:autoSpaceDN w:val="0"/>
        <w:adjustRightInd w:val="0"/>
        <w:spacing w:after="0"/>
        <w:ind w:left="1418" w:hanging="851"/>
        <w:jc w:val="both"/>
        <w:rPr>
          <w:rFonts w:ascii="Arial" w:hAnsi="Arial" w:cs="Arial"/>
          <w:sz w:val="24"/>
          <w:szCs w:val="24"/>
        </w:rPr>
      </w:pPr>
      <w:proofErr w:type="spellStart"/>
      <w:r w:rsidRPr="00E040E4">
        <w:rPr>
          <w:rFonts w:ascii="Arial" w:hAnsi="Arial" w:cs="Arial"/>
          <w:sz w:val="24"/>
          <w:szCs w:val="24"/>
        </w:rPr>
        <w:t>Butiran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E040E4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ditimbangkan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sebagai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satu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Sebut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Harga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040E4">
        <w:rPr>
          <w:rFonts w:ascii="Arial" w:hAnsi="Arial" w:cs="Arial"/>
          <w:sz w:val="24"/>
          <w:szCs w:val="24"/>
        </w:rPr>
        <w:t>berasingan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. </w:t>
      </w:r>
    </w:p>
    <w:p w:rsid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1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PEMERIKSAAN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1"/>
          <w:numId w:val="2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Kerajaan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sentiasa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berhak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melantik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</w:t>
      </w:r>
      <w:r w:rsidR="00C26724">
        <w:rPr>
          <w:rFonts w:ascii="Arial" w:hAnsi="Arial" w:cs="Arial"/>
          <w:sz w:val="24"/>
          <w:szCs w:val="24"/>
        </w:rPr>
        <w:t>seorang</w:t>
      </w:r>
      <w:proofErr w:type="spellEnd"/>
      <w:r w:rsidR="00C2672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26724">
        <w:rPr>
          <w:rFonts w:ascii="Arial" w:hAnsi="Arial" w:cs="Arial"/>
          <w:sz w:val="24"/>
          <w:szCs w:val="24"/>
        </w:rPr>
        <w:t>pegawai</w:t>
      </w:r>
      <w:proofErr w:type="spellEnd"/>
      <w:r w:rsidR="00C2672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26724">
        <w:rPr>
          <w:rFonts w:ascii="Arial" w:hAnsi="Arial" w:cs="Arial"/>
          <w:sz w:val="24"/>
          <w:szCs w:val="24"/>
        </w:rPr>
        <w:t>untuk</w:t>
      </w:r>
      <w:proofErr w:type="spellEnd"/>
      <w:r w:rsidR="00C2672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26724">
        <w:rPr>
          <w:rFonts w:ascii="Arial" w:hAnsi="Arial" w:cs="Arial"/>
          <w:sz w:val="24"/>
          <w:szCs w:val="24"/>
        </w:rPr>
        <w:t>memeriksa</w:t>
      </w:r>
      <w:proofErr w:type="spellEnd"/>
      <w:r w:rsidR="00C2672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26724">
        <w:rPr>
          <w:rFonts w:ascii="Arial" w:hAnsi="Arial" w:cs="Arial"/>
          <w:sz w:val="24"/>
          <w:szCs w:val="24"/>
        </w:rPr>
        <w:t>perkhidmatan</w:t>
      </w:r>
      <w:proofErr w:type="spellEnd"/>
      <w:r w:rsidR="00C2672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itu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semasa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tempoh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pembuatan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pada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bila-bila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masa lain </w:t>
      </w:r>
      <w:proofErr w:type="spellStart"/>
      <w:r w:rsidRPr="000C7266">
        <w:rPr>
          <w:rFonts w:ascii="Arial" w:hAnsi="Arial" w:cs="Arial"/>
          <w:sz w:val="24"/>
          <w:szCs w:val="24"/>
        </w:rPr>
        <w:t>sebelum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penyerahan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bekalan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tersebut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Default="000C7266" w:rsidP="000C7266">
      <w:pPr>
        <w:widowControl w:val="0"/>
        <w:numPr>
          <w:ilvl w:val="1"/>
          <w:numId w:val="2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Penyebut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hendaklah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memberi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kemudahan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pemeriksaan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pengujian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apabila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dikehendaki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E040E4" w:rsidRDefault="00E040E4" w:rsidP="00E040E4">
      <w:pPr>
        <w:pStyle w:val="ListParagraph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3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bookmarkStart w:id="1" w:name="page15"/>
      <w:bookmarkEnd w:id="1"/>
      <w:r w:rsidRPr="000C7266">
        <w:rPr>
          <w:rFonts w:ascii="Arial" w:hAnsi="Arial" w:cs="Arial"/>
          <w:b/>
          <w:bCs/>
          <w:sz w:val="24"/>
          <w:szCs w:val="24"/>
        </w:rPr>
        <w:t xml:space="preserve">PERAKUAN MENYATAKAN SPESIFIKASI TELAH DIPATUHI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Penyebut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dikehendaki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memperakui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bahawa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bekalan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/ </w:t>
      </w:r>
      <w:proofErr w:type="spellStart"/>
      <w:r w:rsidRPr="000C7266">
        <w:rPr>
          <w:rFonts w:ascii="Arial" w:hAnsi="Arial" w:cs="Arial"/>
          <w:sz w:val="24"/>
          <w:szCs w:val="24"/>
        </w:rPr>
        <w:t>perkhidmatan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lastRenderedPageBreak/>
        <w:t>dibekalkan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oleh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mereka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adalah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mengikut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spesifikasi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piawai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0C7266">
        <w:rPr>
          <w:rFonts w:ascii="Arial" w:hAnsi="Arial" w:cs="Arial"/>
          <w:sz w:val="24"/>
          <w:szCs w:val="24"/>
        </w:rPr>
        <w:t>jika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ada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) yang </w:t>
      </w:r>
      <w:proofErr w:type="spellStart"/>
      <w:r w:rsidRPr="000C7266">
        <w:rPr>
          <w:rFonts w:ascii="Arial" w:hAnsi="Arial" w:cs="Arial"/>
          <w:sz w:val="24"/>
          <w:szCs w:val="24"/>
        </w:rPr>
        <w:t>dinyatakan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0C7266">
        <w:rPr>
          <w:rFonts w:ascii="Arial" w:hAnsi="Arial" w:cs="Arial"/>
          <w:sz w:val="24"/>
          <w:szCs w:val="24"/>
        </w:rPr>
        <w:t>dalam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pelawaan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ini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3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PENOLAKAN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1"/>
          <w:numId w:val="3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Barang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rendah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mutunya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berlainan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daripada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bekalan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telah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dipersetujui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Sebut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Harganya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boleh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ditolak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1"/>
          <w:numId w:val="3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Apabila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diminta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7266">
        <w:rPr>
          <w:rFonts w:ascii="Arial" w:hAnsi="Arial" w:cs="Arial"/>
          <w:sz w:val="24"/>
          <w:szCs w:val="24"/>
        </w:rPr>
        <w:t>Penyebut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hendaklah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menyebabkan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barang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ditolak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itu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dipindahkan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atas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tanggungan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perbelanjaannya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sendiri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7266">
        <w:rPr>
          <w:rFonts w:ascii="Arial" w:hAnsi="Arial" w:cs="Arial"/>
          <w:sz w:val="24"/>
          <w:szCs w:val="24"/>
        </w:rPr>
        <w:t>dan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0C7266">
        <w:rPr>
          <w:rFonts w:ascii="Arial" w:hAnsi="Arial" w:cs="Arial"/>
          <w:sz w:val="24"/>
          <w:szCs w:val="24"/>
        </w:rPr>
        <w:t>ia</w:t>
      </w:r>
      <w:proofErr w:type="spellEnd"/>
      <w:proofErr w:type="gram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hendaklah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membayar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balik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kepada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Kerajaan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segala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perbelanjaan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telah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dilakukan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mengenai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bekalan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ditolak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itu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1"/>
          <w:numId w:val="3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Fasal-kecil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(8.1) </w:t>
      </w:r>
      <w:proofErr w:type="spellStart"/>
      <w:r w:rsidRPr="000C7266">
        <w:rPr>
          <w:rFonts w:ascii="Arial" w:hAnsi="Arial" w:cs="Arial"/>
          <w:sz w:val="24"/>
          <w:szCs w:val="24"/>
        </w:rPr>
        <w:t>dan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(8.2) di </w:t>
      </w:r>
      <w:proofErr w:type="spellStart"/>
      <w:r w:rsidRPr="000C7266">
        <w:rPr>
          <w:rFonts w:ascii="Arial" w:hAnsi="Arial" w:cs="Arial"/>
          <w:sz w:val="24"/>
          <w:szCs w:val="24"/>
        </w:rPr>
        <w:t>atas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ini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tidaklah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memudaratkan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apa-apa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Kerajaan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untuk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mendapatkan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ganti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rugi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kerana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kegagalan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memenuhi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obligasi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kontrak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3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PENGIKLANAN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Tiada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apa-apa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iklan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mengenai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persetujuan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terhadap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mana-mana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Sebut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boleh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disiarkan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dalam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mana-mana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akhbar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7266">
        <w:rPr>
          <w:rFonts w:ascii="Arial" w:hAnsi="Arial" w:cs="Arial"/>
          <w:sz w:val="24"/>
          <w:szCs w:val="24"/>
        </w:rPr>
        <w:t>majalah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lain-lain </w:t>
      </w:r>
      <w:proofErr w:type="spellStart"/>
      <w:r w:rsidRPr="000C7266">
        <w:rPr>
          <w:rFonts w:ascii="Arial" w:hAnsi="Arial" w:cs="Arial"/>
          <w:sz w:val="24"/>
          <w:szCs w:val="24"/>
        </w:rPr>
        <w:t>saluran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iklan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tanpa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kelulusan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Ketua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Setiausaha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Perbendaharaan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Pegawai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Kewangan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Negeri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terlebih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dahulu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3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TAFSIRAN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Sebut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ini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apa-apa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kontrak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timbul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daripadanya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hendaklah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diertikan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mengikut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dikawal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oleh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undang-undang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Malaysia, </w:t>
      </w:r>
      <w:proofErr w:type="spellStart"/>
      <w:r w:rsidRPr="000C7266">
        <w:rPr>
          <w:rFonts w:ascii="Arial" w:hAnsi="Arial" w:cs="Arial"/>
          <w:sz w:val="24"/>
          <w:szCs w:val="24"/>
        </w:rPr>
        <w:t>dan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Penyebut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bersetuju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tertakluk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hanya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kepada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bidang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kuasa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Mahkamah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Malaysia </w:t>
      </w:r>
      <w:proofErr w:type="spellStart"/>
      <w:r w:rsidRPr="000C7266">
        <w:rPr>
          <w:rFonts w:ascii="Arial" w:hAnsi="Arial" w:cs="Arial"/>
          <w:sz w:val="24"/>
          <w:szCs w:val="24"/>
        </w:rPr>
        <w:t>sahaja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dalam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apa-apa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pertikaian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perselisihan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jua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pun yang </w:t>
      </w:r>
      <w:proofErr w:type="spellStart"/>
      <w:r w:rsidRPr="000C7266">
        <w:rPr>
          <w:rFonts w:ascii="Arial" w:hAnsi="Arial" w:cs="Arial"/>
          <w:sz w:val="24"/>
          <w:szCs w:val="24"/>
        </w:rPr>
        <w:t>mungkin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timbul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mengenai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Sebut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ini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apa-apa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kontrak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timbul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daripadanya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3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INSURANS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Tiada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apa-apa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insurans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atas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barang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dalam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perjalanan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daripada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negeri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pembekal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dalam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Malaysia </w:t>
      </w:r>
      <w:proofErr w:type="spellStart"/>
      <w:r w:rsidRPr="000C7266">
        <w:rPr>
          <w:rFonts w:ascii="Arial" w:hAnsi="Arial" w:cs="Arial"/>
          <w:sz w:val="24"/>
          <w:szCs w:val="24"/>
        </w:rPr>
        <w:t>dikehendaki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dimasukkan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dalam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Sebut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1005CA" w:rsidRDefault="001005CA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1005CA" w:rsidRDefault="001005CA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1005CA" w:rsidRDefault="001005CA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1005CA" w:rsidRDefault="001005CA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bookmarkStart w:id="2" w:name="_GoBack"/>
      <w:bookmarkEnd w:id="2"/>
    </w:p>
    <w:p w:rsidR="001005CA" w:rsidRDefault="001005CA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1005CA" w:rsidRDefault="001005CA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E040E4" w:rsidRDefault="00E040E4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E040E4" w:rsidRPr="000C7266" w:rsidRDefault="00E040E4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600C99" w:rsidP="000C7266">
      <w:pPr>
        <w:widowControl w:val="0"/>
        <w:autoSpaceDE w:val="0"/>
        <w:autoSpaceDN w:val="0"/>
        <w:adjustRightInd w:val="0"/>
        <w:spacing w:after="0"/>
        <w:ind w:left="1728"/>
        <w:rPr>
          <w:rFonts w:ascii="Arial" w:hAnsi="Arial" w:cs="Arial"/>
          <w:sz w:val="24"/>
          <w:szCs w:val="24"/>
        </w:rPr>
      </w:pPr>
      <w:bookmarkStart w:id="3" w:name="page16"/>
      <w:bookmarkEnd w:id="3"/>
      <w:r>
        <w:rPr>
          <w:rFonts w:ascii="Arial" w:hAnsi="Arial" w:cs="Arial"/>
          <w:b/>
          <w:bCs/>
          <w:sz w:val="24"/>
          <w:szCs w:val="24"/>
        </w:rPr>
        <w:lastRenderedPageBreak/>
        <w:t>B</w:t>
      </w:r>
      <w:r w:rsidR="000C7266" w:rsidRPr="000C7266">
        <w:rPr>
          <w:rFonts w:ascii="Arial" w:hAnsi="Arial" w:cs="Arial"/>
          <w:b/>
          <w:bCs/>
          <w:sz w:val="24"/>
          <w:szCs w:val="24"/>
        </w:rPr>
        <w:t>ARANG-BARANG EX-STOK ATAU BARANG-BARANG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ind w:left="3428"/>
        <w:rPr>
          <w:rFonts w:ascii="Arial" w:hAnsi="Arial" w:cs="Arial"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>KELUARAN MALAYSIA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4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CUKAI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ditawarkan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adalah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diertikan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sebagai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termasuk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cukai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jika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berkenaan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4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PEMBUNGKUSAN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1"/>
          <w:numId w:val="4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ditawarkan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adalah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diertikan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sebagai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termasuk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belanja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bungkusan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belanja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pembungkusan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1"/>
          <w:numId w:val="4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Apa-apa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kerugian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kerosakan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akibat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bungkusan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pembungkusan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tidak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mencukupi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cacat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7266">
        <w:rPr>
          <w:rFonts w:ascii="Arial" w:hAnsi="Arial" w:cs="Arial"/>
          <w:sz w:val="24"/>
          <w:szCs w:val="24"/>
        </w:rPr>
        <w:t>hendaklah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diganti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oleh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Kontraktor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4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PENGENALAN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Nama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pembuat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7266">
        <w:rPr>
          <w:rFonts w:ascii="Arial" w:hAnsi="Arial" w:cs="Arial"/>
          <w:sz w:val="24"/>
          <w:szCs w:val="24"/>
        </w:rPr>
        <w:t>jenama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7266">
        <w:rPr>
          <w:rFonts w:ascii="Arial" w:hAnsi="Arial" w:cs="Arial"/>
          <w:sz w:val="24"/>
          <w:szCs w:val="24"/>
        </w:rPr>
        <w:t>nombor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perniagaan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atau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nombor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katalog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negeri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tempat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asal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barang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itu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7266">
        <w:rPr>
          <w:rFonts w:ascii="Arial" w:hAnsi="Arial" w:cs="Arial"/>
          <w:sz w:val="24"/>
          <w:szCs w:val="24"/>
        </w:rPr>
        <w:t>jika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berkenaan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7266">
        <w:rPr>
          <w:rFonts w:ascii="Arial" w:hAnsi="Arial" w:cs="Arial"/>
          <w:sz w:val="24"/>
          <w:szCs w:val="24"/>
        </w:rPr>
        <w:t>hendaklah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ditunjukkan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ind w:left="2388"/>
        <w:rPr>
          <w:rFonts w:ascii="Arial" w:hAnsi="Arial" w:cs="Arial"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>BARANG DIPESAN DARI LUAR MALAYSIA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5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CUKAI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tawaran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hendaklah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diertikan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sebagai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termasuk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semua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cukai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unsur-unsur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cukai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adalah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dikehendaki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ditunjukkan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berasingan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5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MATA WANG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Sebut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hendaklah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dinyatakan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dalam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Ringgit Malaysia (RM).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0"/>
          <w:numId w:val="5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0C7266">
        <w:rPr>
          <w:rFonts w:ascii="Arial" w:hAnsi="Arial" w:cs="Arial"/>
          <w:b/>
          <w:bCs/>
          <w:sz w:val="24"/>
          <w:szCs w:val="24"/>
        </w:rPr>
        <w:t xml:space="preserve">PEMBUNGKUSAN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1"/>
          <w:numId w:val="5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Barang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hendaklah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dibungkus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dengan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sesuai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untuk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dieksport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ke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Malaysia </w:t>
      </w:r>
      <w:proofErr w:type="spellStart"/>
      <w:r w:rsidRPr="000C7266">
        <w:rPr>
          <w:rFonts w:ascii="Arial" w:hAnsi="Arial" w:cs="Arial"/>
          <w:sz w:val="24"/>
          <w:szCs w:val="24"/>
        </w:rPr>
        <w:t>melainkan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jika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mengikut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0C7266">
        <w:rPr>
          <w:rFonts w:ascii="Arial" w:hAnsi="Arial" w:cs="Arial"/>
          <w:sz w:val="24"/>
          <w:szCs w:val="24"/>
        </w:rPr>
        <w:t>norma</w:t>
      </w:r>
      <w:proofErr w:type="spellEnd"/>
      <w:proofErr w:type="gram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perdagangan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bekalan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itu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dieksport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dengan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tidak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membungkus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C7266" w:rsidRPr="000C7266" w:rsidRDefault="000C7266" w:rsidP="000C7266">
      <w:pPr>
        <w:widowControl w:val="0"/>
        <w:numPr>
          <w:ilvl w:val="1"/>
          <w:numId w:val="5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0C7266">
        <w:rPr>
          <w:rFonts w:ascii="Arial" w:hAnsi="Arial" w:cs="Arial"/>
          <w:sz w:val="24"/>
          <w:szCs w:val="24"/>
        </w:rPr>
        <w:t>Harga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7266">
        <w:rPr>
          <w:rFonts w:ascii="Arial" w:hAnsi="Arial" w:cs="Arial"/>
          <w:sz w:val="24"/>
          <w:szCs w:val="24"/>
        </w:rPr>
        <w:t>ditawarkan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adalah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diertikan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sebagai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termasuk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belanja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bungkusan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dan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belanja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266">
        <w:rPr>
          <w:rFonts w:ascii="Arial" w:hAnsi="Arial" w:cs="Arial"/>
          <w:sz w:val="24"/>
          <w:szCs w:val="24"/>
        </w:rPr>
        <w:t>pembungkusan</w:t>
      </w:r>
      <w:proofErr w:type="spellEnd"/>
      <w:r w:rsidRPr="000C7266">
        <w:rPr>
          <w:rFonts w:ascii="Arial" w:hAnsi="Arial" w:cs="Arial"/>
          <w:sz w:val="24"/>
          <w:szCs w:val="24"/>
        </w:rPr>
        <w:t xml:space="preserve">. </w:t>
      </w:r>
    </w:p>
    <w:p w:rsidR="000C7266" w:rsidRPr="000C7266" w:rsidRDefault="000C7266" w:rsidP="000C726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44303A" w:rsidRPr="00E040E4" w:rsidRDefault="000C7266" w:rsidP="00E040E4">
      <w:pPr>
        <w:widowControl w:val="0"/>
        <w:numPr>
          <w:ilvl w:val="1"/>
          <w:numId w:val="5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E040E4">
        <w:rPr>
          <w:rFonts w:ascii="Arial" w:hAnsi="Arial" w:cs="Arial"/>
          <w:sz w:val="24"/>
          <w:szCs w:val="24"/>
        </w:rPr>
        <w:t>Apa-apa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kerugian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atau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kerosakan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akibat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bungkusan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atau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pembungkusan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040E4">
        <w:rPr>
          <w:rFonts w:ascii="Arial" w:hAnsi="Arial" w:cs="Arial"/>
          <w:sz w:val="24"/>
          <w:szCs w:val="24"/>
        </w:rPr>
        <w:t>tidak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mencukupi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atau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cacat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hendaklah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diganti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oleh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Penyebut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40E4">
        <w:rPr>
          <w:rFonts w:ascii="Arial" w:hAnsi="Arial" w:cs="Arial"/>
          <w:sz w:val="24"/>
          <w:szCs w:val="24"/>
        </w:rPr>
        <w:t>Harga</w:t>
      </w:r>
      <w:proofErr w:type="spellEnd"/>
      <w:r w:rsidRPr="00E040E4">
        <w:rPr>
          <w:rFonts w:ascii="Arial" w:hAnsi="Arial" w:cs="Arial"/>
          <w:sz w:val="24"/>
          <w:szCs w:val="24"/>
        </w:rPr>
        <w:t xml:space="preserve">. </w:t>
      </w:r>
    </w:p>
    <w:sectPr w:rsidR="0044303A" w:rsidRPr="00E040E4" w:rsidSect="000C7266">
      <w:pgSz w:w="11907" w:h="16839" w:code="9"/>
      <w:pgMar w:top="1440" w:right="1440" w:bottom="1440" w:left="1440" w:header="720" w:footer="720" w:gutter="0"/>
      <w:cols w:space="720" w:equalWidth="0">
        <w:col w:w="9100"/>
      </w:cols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366B"/>
    <w:multiLevelType w:val="hybridMultilevel"/>
    <w:tmpl w:val="000066C4"/>
    <w:lvl w:ilvl="0" w:tplc="0000423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7EB7">
      <w:start w:val="1"/>
      <w:numFmt w:val="decimal"/>
      <w:lvlText w:val="13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3A9E"/>
    <w:multiLevelType w:val="hybridMultilevel"/>
    <w:tmpl w:val="0000797D"/>
    <w:lvl w:ilvl="0" w:tplc="00005F4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0DDC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4944"/>
    <w:multiLevelType w:val="hybridMultilevel"/>
    <w:tmpl w:val="00002E40"/>
    <w:lvl w:ilvl="0" w:tplc="0000136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1CD0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4CAD"/>
    <w:multiLevelType w:val="hybridMultilevel"/>
    <w:tmpl w:val="A97EC9C4"/>
    <w:lvl w:ilvl="0" w:tplc="00005E1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0DDC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6032"/>
    <w:multiLevelType w:val="hybridMultilevel"/>
    <w:tmpl w:val="00002C3B"/>
    <w:lvl w:ilvl="0" w:tplc="000015A1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5422">
      <w:start w:val="1"/>
      <w:numFmt w:val="decimal"/>
      <w:lvlText w:val="17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10C57658"/>
    <w:multiLevelType w:val="hybridMultilevel"/>
    <w:tmpl w:val="4AA05F68"/>
    <w:lvl w:ilvl="0" w:tplc="AF921198">
      <w:start w:val="1"/>
      <w:numFmt w:val="lowerRoman"/>
      <w:lvlText w:val="(%1)"/>
      <w:lvlJc w:val="left"/>
      <w:pPr>
        <w:ind w:left="1248" w:hanging="72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1608" w:hanging="360"/>
      </w:pPr>
    </w:lvl>
    <w:lvl w:ilvl="2" w:tplc="4409001B" w:tentative="1">
      <w:start w:val="1"/>
      <w:numFmt w:val="lowerRoman"/>
      <w:lvlText w:val="%3."/>
      <w:lvlJc w:val="right"/>
      <w:pPr>
        <w:ind w:left="2328" w:hanging="180"/>
      </w:pPr>
    </w:lvl>
    <w:lvl w:ilvl="3" w:tplc="4409000F" w:tentative="1">
      <w:start w:val="1"/>
      <w:numFmt w:val="decimal"/>
      <w:lvlText w:val="%4."/>
      <w:lvlJc w:val="left"/>
      <w:pPr>
        <w:ind w:left="3048" w:hanging="360"/>
      </w:pPr>
    </w:lvl>
    <w:lvl w:ilvl="4" w:tplc="44090019" w:tentative="1">
      <w:start w:val="1"/>
      <w:numFmt w:val="lowerLetter"/>
      <w:lvlText w:val="%5."/>
      <w:lvlJc w:val="left"/>
      <w:pPr>
        <w:ind w:left="3768" w:hanging="360"/>
      </w:pPr>
    </w:lvl>
    <w:lvl w:ilvl="5" w:tplc="4409001B" w:tentative="1">
      <w:start w:val="1"/>
      <w:numFmt w:val="lowerRoman"/>
      <w:lvlText w:val="%6."/>
      <w:lvlJc w:val="right"/>
      <w:pPr>
        <w:ind w:left="4488" w:hanging="180"/>
      </w:pPr>
    </w:lvl>
    <w:lvl w:ilvl="6" w:tplc="4409000F" w:tentative="1">
      <w:start w:val="1"/>
      <w:numFmt w:val="decimal"/>
      <w:lvlText w:val="%7."/>
      <w:lvlJc w:val="left"/>
      <w:pPr>
        <w:ind w:left="5208" w:hanging="360"/>
      </w:pPr>
    </w:lvl>
    <w:lvl w:ilvl="7" w:tplc="44090019" w:tentative="1">
      <w:start w:val="1"/>
      <w:numFmt w:val="lowerLetter"/>
      <w:lvlText w:val="%8."/>
      <w:lvlJc w:val="left"/>
      <w:pPr>
        <w:ind w:left="5928" w:hanging="360"/>
      </w:pPr>
    </w:lvl>
    <w:lvl w:ilvl="8" w:tplc="44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319731EC"/>
    <w:multiLevelType w:val="multilevel"/>
    <w:tmpl w:val="F572AE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8AD4969"/>
    <w:multiLevelType w:val="multilevel"/>
    <w:tmpl w:val="11CE71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266"/>
    <w:rsid w:val="000C7266"/>
    <w:rsid w:val="001005CA"/>
    <w:rsid w:val="002E0F58"/>
    <w:rsid w:val="0044303A"/>
    <w:rsid w:val="00600C99"/>
    <w:rsid w:val="008014AF"/>
    <w:rsid w:val="00821CC9"/>
    <w:rsid w:val="00C26724"/>
    <w:rsid w:val="00E0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20052A-656B-400B-AFC6-312F75BB2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7266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1C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54749-CBF4-4A72-B394-03CA31519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</cp:lastModifiedBy>
  <cp:revision>4</cp:revision>
  <dcterms:created xsi:type="dcterms:W3CDTF">2016-08-05T01:05:00Z</dcterms:created>
  <dcterms:modified xsi:type="dcterms:W3CDTF">2016-08-08T01:47:00Z</dcterms:modified>
</cp:coreProperties>
</file>